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09" w:rsidRDefault="0072152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6 дәріс. </w:t>
      </w:r>
      <w:r w:rsidRPr="004F5128">
        <w:rPr>
          <w:rFonts w:ascii="Times New Roman" w:hAnsi="Times New Roman" w:cs="Times New Roman"/>
          <w:lang w:val="kk-KZ"/>
        </w:rPr>
        <w:t>Медиарыноктың демографиялық принцип бойынша жіктелуі.</w:t>
      </w:r>
    </w:p>
    <w:p w:rsidR="00B244C5" w:rsidRPr="00B244C5" w:rsidRDefault="00B244C5" w:rsidP="00B244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Демократиялық қоғам. Шығыс пен Батыс баспасөз мәдениеті. Медиарыноктың демографиялық  параметрлері</w:t>
      </w:r>
      <w:r w:rsidRPr="00B244C5">
        <w:rPr>
          <w:rFonts w:ascii="Times New Roman" w:hAnsi="Times New Roman" w:cs="Times New Roman"/>
          <w:sz w:val="24"/>
          <w:szCs w:val="24"/>
          <w:lang w:val="kk-KZ"/>
        </w:rPr>
        <w:t>: жас мөлшері, жынысы,табысыы, кәсібі, білімі, отбасының жағдайы ( заңды неке неме азаматтық неке), ұлты, мекен-тұрағы, діні және т.б.</w:t>
      </w:r>
    </w:p>
    <w:p w:rsidR="00B244C5" w:rsidRPr="00B244C5" w:rsidRDefault="00B244C5" w:rsidP="00B244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44C5">
        <w:rPr>
          <w:rFonts w:ascii="Times New Roman" w:hAnsi="Times New Roman" w:cs="Times New Roman"/>
          <w:sz w:val="24"/>
          <w:szCs w:val="24"/>
          <w:lang w:val="kk-KZ"/>
        </w:rPr>
        <w:t xml:space="preserve">     Маркетингтік шаралар жүргізілгенде осы параметрлердің бірі немесе бірнешеуі еске алынады.</w:t>
      </w:r>
    </w:p>
    <w:p w:rsidR="00B244C5" w:rsidRPr="00B244C5" w:rsidRDefault="00B244C5">
      <w:pPr>
        <w:rPr>
          <w:lang w:val="kk-KZ"/>
        </w:rPr>
      </w:pPr>
    </w:p>
    <w:sectPr w:rsidR="00B244C5" w:rsidRPr="00B244C5" w:rsidSect="0035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526"/>
    <w:rsid w:val="00351A9C"/>
    <w:rsid w:val="006A4709"/>
    <w:rsid w:val="00721526"/>
    <w:rsid w:val="00B2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2013-10-02T07:35:00Z</dcterms:created>
  <dcterms:modified xsi:type="dcterms:W3CDTF">2013-10-02T11:28:00Z</dcterms:modified>
</cp:coreProperties>
</file>